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F75554" w14:textId="77777777" w:rsidR="00C7102B" w:rsidRPr="00C7102B" w:rsidRDefault="00C7102B" w:rsidP="00437DC3">
      <w:pPr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7102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Show Notes for “Statues of Liberty: American Immigration History &amp; Policy”</w:t>
      </w:r>
    </w:p>
    <w:p w14:paraId="5A91837B" w14:textId="0E711FBE" w:rsidR="00C7102B" w:rsidRPr="00C7102B" w:rsidRDefault="00C7102B" w:rsidP="00437DC3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Compiled by Ryn Johnson &amp; Alaina Crowell as of </w:t>
      </w:r>
      <w:r w:rsidR="003371C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May </w:t>
      </w:r>
      <w:r w:rsidRPr="00C7102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9, 2024</w:t>
      </w:r>
    </w:p>
    <w:p w14:paraId="1B6DEB37" w14:textId="77777777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 Photographs</w:t>
      </w:r>
    </w:p>
    <w:p w14:paraId="65203566" w14:textId="77777777" w:rsidR="00C7102B" w:rsidRPr="00C7102B" w:rsidRDefault="00DB0AA2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  <w:pict w14:anchorId="2716FB62">
          <v:rect id="_x0000_i1025" style="width:0;height:1.5pt" o:hralign="center" o:hrstd="t" o:hr="t" fillcolor="#a0a0a0" stroked="f"/>
        </w:pict>
      </w:r>
    </w:p>
    <w:p w14:paraId="13018208" w14:textId="47D97A52" w:rsidR="00C7102B" w:rsidRPr="00C7102B" w:rsidRDefault="00C7102B" w:rsidP="003955CD">
      <w:pPr>
        <w:spacing w:before="200" w:after="0" w:line="48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14:ligatures w14:val="none"/>
        </w:rPr>
        <w:drawing>
          <wp:anchor distT="0" distB="0" distL="114300" distR="114300" simplePos="0" relativeHeight="251658240" behindDoc="0" locked="0" layoutInCell="1" allowOverlap="1" wp14:anchorId="37B6AE7A" wp14:editId="365BDDE6">
            <wp:simplePos x="0" y="0"/>
            <wp:positionH relativeFrom="margin">
              <wp:align>right</wp:align>
            </wp:positionH>
            <wp:positionV relativeFrom="paragraph">
              <wp:posOffset>48895</wp:posOffset>
            </wp:positionV>
            <wp:extent cx="2301875" cy="2073910"/>
            <wp:effectExtent l="0" t="0" r="3175" b="2540"/>
            <wp:wrapSquare wrapText="bothSides"/>
            <wp:docPr id="1087105006" name="Picture 16" descr="A model of a castle in a glass 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05006" name="Picture 16" descr="A model of a castle in a glass cas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2" t="16593" r="44988" b="29886"/>
                    <a:stretch/>
                  </pic:blipFill>
                  <pic:spPr bwMode="auto">
                    <a:xfrm>
                      <a:off x="0" y="0"/>
                      <a:ext cx="2301875" cy="207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02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14:ligatures w14:val="none"/>
        </w:rPr>
        <w:t>Golden Venture</w:t>
      </w:r>
      <w:r w:rsidRPr="00C7102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artwork</w:t>
      </w:r>
    </w:p>
    <w:p w14:paraId="3BE628D9" w14:textId="77777777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07B9F2AA" w14:textId="351CB6AC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14:ligatures w14:val="none"/>
        </w:rPr>
        <w:t xml:space="preserve">Left: </w:t>
      </w:r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Cropped picture #13 from </w:t>
      </w:r>
      <w:hyperlink r:id="rId9" w:history="1">
        <w:r w:rsidRPr="00C7102B">
          <w:rPr>
            <w:rFonts w:ascii="Times New Roman" w:eastAsia="Times New Roman" w:hAnsi="Times New Roman" w:cs="Times New Roman"/>
            <w:color w:val="1155CC"/>
            <w:kern w:val="0"/>
            <w:sz w:val="24"/>
            <w:szCs w:val="24"/>
            <w:u w:val="single"/>
            <w14:ligatures w14:val="none"/>
          </w:rPr>
          <w:t>“FOLD: Golden Venture Paper Sculptures, 2017,”</w:t>
        </w:r>
      </w:hyperlink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Museum of Chinese in America.</w:t>
      </w:r>
    </w:p>
    <w:p w14:paraId="039F1178" w14:textId="18DD45BF" w:rsidR="00C7102B" w:rsidRPr="00C7102B" w:rsidRDefault="00C7102B" w:rsidP="00C7102B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br/>
      </w:r>
      <w:r w:rsidRPr="00C7102B">
        <w:br/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765049EC" wp14:editId="577AEDF8">
            <wp:simplePos x="0" y="0"/>
            <wp:positionH relativeFrom="column">
              <wp:posOffset>0</wp:posOffset>
            </wp:positionH>
            <wp:positionV relativeFrom="paragraph">
              <wp:posOffset>873760</wp:posOffset>
            </wp:positionV>
            <wp:extent cx="1142365" cy="1700530"/>
            <wp:effectExtent l="0" t="0" r="635" b="0"/>
            <wp:wrapSquare wrapText="bothSides"/>
            <wp:docPr id="1208187246" name="Picture 15" descr="A statue of liberty and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87246" name="Picture 15" descr="A statue of liberty and a bo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79" t="3100" r="-276" b="7967"/>
                    <a:stretch/>
                  </pic:blipFill>
                  <pic:spPr bwMode="auto">
                    <a:xfrm>
                      <a:off x="0" y="0"/>
                      <a:ext cx="114236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02B">
        <w:br/>
      </w:r>
    </w:p>
    <w:p w14:paraId="086DD46E" w14:textId="77777777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14:ligatures w14:val="none"/>
        </w:rPr>
        <w:t xml:space="preserve">Right: </w:t>
      </w:r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Cropped picture #7 from </w:t>
      </w:r>
      <w:hyperlink r:id="rId11" w:history="1">
        <w:r w:rsidRPr="00C7102B">
          <w:rPr>
            <w:rFonts w:ascii="Times New Roman" w:eastAsia="Times New Roman" w:hAnsi="Times New Roman" w:cs="Times New Roman"/>
            <w:color w:val="1155CC"/>
            <w:kern w:val="0"/>
            <w:sz w:val="24"/>
            <w:szCs w:val="24"/>
            <w:u w:val="single"/>
            <w14:ligatures w14:val="none"/>
          </w:rPr>
          <w:t>“FOLD: Golden Venture Paper Sculptures, 2017,”</w:t>
        </w:r>
      </w:hyperlink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Museum of Chinese in America.</w:t>
      </w:r>
    </w:p>
    <w:p w14:paraId="787B3D66" w14:textId="2002DE98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14:ligatures w14:val="none"/>
        </w:rPr>
        <w:br/>
      </w:r>
    </w:p>
    <w:p w14:paraId="2AEF7029" w14:textId="0E2441F1" w:rsidR="00C7102B" w:rsidRPr="00C7102B" w:rsidRDefault="00C7102B" w:rsidP="00C7102B">
      <w:pPr>
        <w:spacing w:after="0" w:line="48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 </w:t>
      </w:r>
    </w:p>
    <w:p w14:paraId="3EAEA358" w14:textId="7E5F2FD4" w:rsidR="00C7102B" w:rsidRPr="00C7102B" w:rsidRDefault="000110CC" w:rsidP="00C7102B">
      <w:pPr>
        <w:spacing w:after="0" w:line="48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14:ligatures w14:val="none"/>
        </w:rPr>
        <w:drawing>
          <wp:anchor distT="0" distB="0" distL="114300" distR="114300" simplePos="0" relativeHeight="251658242" behindDoc="0" locked="0" layoutInCell="1" allowOverlap="1" wp14:anchorId="0130C724" wp14:editId="1E8F0FDB">
            <wp:simplePos x="0" y="0"/>
            <wp:positionH relativeFrom="margin">
              <wp:align>right</wp:align>
            </wp:positionH>
            <wp:positionV relativeFrom="paragraph">
              <wp:posOffset>6773</wp:posOffset>
            </wp:positionV>
            <wp:extent cx="2463800" cy="1803400"/>
            <wp:effectExtent l="0" t="0" r="0" b="6350"/>
            <wp:wrapSquare wrapText="bothSides"/>
            <wp:docPr id="491462407" name="Picture 14" descr="A group of people o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62407" name="Picture 14" descr="A group of people on a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102B" w:rsidRPr="00C7102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Mariel Boatlift, 1980</w:t>
      </w:r>
    </w:p>
    <w:p w14:paraId="4CBD47A0" w14:textId="77777777" w:rsid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14:ligatures w14:val="none"/>
        </w:rPr>
        <w:t xml:space="preserve">Left: </w:t>
      </w:r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From History.com, photo by Tim Chapman for the Miami Herald/Getty Images. In </w:t>
      </w:r>
      <w:hyperlink r:id="rId13" w:history="1">
        <w:r w:rsidRPr="00C7102B">
          <w:rPr>
            <w:rFonts w:ascii="Times New Roman" w:eastAsia="Times New Roman" w:hAnsi="Times New Roman" w:cs="Times New Roman"/>
            <w:color w:val="1155CC"/>
            <w:kern w:val="0"/>
            <w:sz w:val="24"/>
            <w:szCs w:val="24"/>
            <w:u w:val="single"/>
            <w14:ligatures w14:val="none"/>
          </w:rPr>
          <w:t>“The Mariel Boatlift: How Cold War Politics Drove Thousands of Cubans to Florida in 1980,”</w:t>
        </w:r>
      </w:hyperlink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Karen Juanita Carrillo. Updated August 9, 2023, originally published September 28, 2020.</w:t>
      </w:r>
    </w:p>
    <w:p w14:paraId="7309DA7F" w14:textId="77777777" w:rsidR="007D6A2B" w:rsidRDefault="007D6A2B" w:rsidP="00C7102B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</w:p>
    <w:p w14:paraId="49E9F01F" w14:textId="77777777" w:rsidR="007D6A2B" w:rsidRPr="00C7102B" w:rsidRDefault="007D6A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5C4558A9" w14:textId="7EAA8C73" w:rsidR="00161F91" w:rsidRPr="00BF23BA" w:rsidRDefault="00161F91" w:rsidP="00BF23BA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14:ligatures w14:val="none"/>
        </w:rPr>
        <w:drawing>
          <wp:anchor distT="0" distB="0" distL="114300" distR="114300" simplePos="0" relativeHeight="251658243" behindDoc="0" locked="0" layoutInCell="1" allowOverlap="1" wp14:anchorId="475472D7" wp14:editId="551CAFF2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463800" cy="1379855"/>
            <wp:effectExtent l="0" t="0" r="0" b="0"/>
            <wp:wrapSquare wrapText="bothSides"/>
            <wp:docPr id="810646638" name="Picture 13" descr="A person standing o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46638" name="Picture 13" descr="A person standing on a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33A452" w14:textId="77777777" w:rsidR="00161F91" w:rsidRPr="00C7102B" w:rsidRDefault="00161F91" w:rsidP="00161F91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14:ligatures w14:val="none"/>
        </w:rPr>
        <w:t xml:space="preserve">Right: </w:t>
      </w:r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From Medium.com, with a </w:t>
      </w:r>
      <w:proofErr w:type="spellStart"/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first hand</w:t>
      </w:r>
      <w:proofErr w:type="spellEnd"/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account of Coast Guard Officer In </w:t>
      </w:r>
      <w:hyperlink r:id="rId15" w:history="1">
        <w:r w:rsidRPr="00C7102B">
          <w:rPr>
            <w:rFonts w:ascii="Times New Roman" w:eastAsia="Times New Roman" w:hAnsi="Times New Roman" w:cs="Times New Roman"/>
            <w:color w:val="1155CC"/>
            <w:kern w:val="0"/>
            <w:sz w:val="24"/>
            <w:szCs w:val="24"/>
            <w:u w:val="single"/>
            <w14:ligatures w14:val="none"/>
          </w:rPr>
          <w:t>“America, the Beautiful,”</w:t>
        </w:r>
      </w:hyperlink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Ted Cheney. Uploaded November 27, 2016. </w:t>
      </w:r>
    </w:p>
    <w:p w14:paraId="6F7F3B4B" w14:textId="77777777" w:rsidR="00161F91" w:rsidRDefault="00161F91" w:rsidP="00C7102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14:ligatures w14:val="none"/>
        </w:rPr>
      </w:pPr>
    </w:p>
    <w:p w14:paraId="08AE1DB4" w14:textId="77777777" w:rsidR="00161F91" w:rsidRDefault="00161F91" w:rsidP="00C7102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14:ligatures w14:val="none"/>
        </w:rPr>
      </w:pPr>
    </w:p>
    <w:p w14:paraId="5AD5DBFA" w14:textId="77777777" w:rsidR="00161F91" w:rsidRDefault="00161F91" w:rsidP="00C7102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14:ligatures w14:val="none"/>
        </w:rPr>
      </w:pPr>
    </w:p>
    <w:p w14:paraId="55F9E7B8" w14:textId="77777777" w:rsidR="003955CD" w:rsidRDefault="003955CD" w:rsidP="00C7102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14:ligatures w14:val="none"/>
        </w:rPr>
      </w:pPr>
    </w:p>
    <w:p w14:paraId="0D1071A4" w14:textId="77777777" w:rsidR="00161F91" w:rsidRDefault="00161F91" w:rsidP="00C7102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14:ligatures w14:val="none"/>
        </w:rPr>
      </w:pPr>
    </w:p>
    <w:p w14:paraId="30760F46" w14:textId="77777777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14:ligatures w14:val="none"/>
        </w:rPr>
        <w:lastRenderedPageBreak/>
        <w:t xml:space="preserve">Saint Louis, </w:t>
      </w:r>
      <w:r w:rsidRPr="00C7102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1939</w:t>
      </w:r>
    </w:p>
    <w:p w14:paraId="3C34C147" w14:textId="39A27609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14:ligatures w14:val="none"/>
        </w:rPr>
        <w:drawing>
          <wp:anchor distT="0" distB="0" distL="114300" distR="114300" simplePos="0" relativeHeight="251658244" behindDoc="0" locked="0" layoutInCell="1" allowOverlap="1" wp14:anchorId="0DC675E1" wp14:editId="4081C085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2463800" cy="1744345"/>
            <wp:effectExtent l="0" t="0" r="0" b="8255"/>
            <wp:wrapSquare wrapText="bothSides"/>
            <wp:docPr id="1824233063" name="Picture 12" descr="A group of people standing on a d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33063" name="Picture 12" descr="A group of people standing on a d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E79A42" w14:textId="77777777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14:ligatures w14:val="none"/>
        </w:rPr>
        <w:t>Left:</w:t>
      </w:r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From AllThatsInteresting.com, photo by Three Lions for Getty Images. In </w:t>
      </w:r>
      <w:hyperlink r:id="rId17" w:history="1">
        <w:r w:rsidRPr="00C7102B">
          <w:rPr>
            <w:rFonts w:ascii="Times New Roman" w:eastAsia="Times New Roman" w:hAnsi="Times New Roman" w:cs="Times New Roman"/>
            <w:color w:val="1155CC"/>
            <w:kern w:val="0"/>
            <w:sz w:val="24"/>
            <w:szCs w:val="24"/>
            <w:u w:val="single"/>
            <w14:ligatures w14:val="none"/>
          </w:rPr>
          <w:t xml:space="preserve">“The Harrowing Voyage </w:t>
        </w:r>
        <w:proofErr w:type="gramStart"/>
        <w:r w:rsidRPr="00C7102B">
          <w:rPr>
            <w:rFonts w:ascii="Times New Roman" w:eastAsia="Times New Roman" w:hAnsi="Times New Roman" w:cs="Times New Roman"/>
            <w:color w:val="1155CC"/>
            <w:kern w:val="0"/>
            <w:sz w:val="24"/>
            <w:szCs w:val="24"/>
            <w:u w:val="single"/>
            <w14:ligatures w14:val="none"/>
          </w:rPr>
          <w:t>Of</w:t>
        </w:r>
        <w:proofErr w:type="gramEnd"/>
        <w:r w:rsidRPr="00C7102B">
          <w:rPr>
            <w:rFonts w:ascii="Times New Roman" w:eastAsia="Times New Roman" w:hAnsi="Times New Roman" w:cs="Times New Roman"/>
            <w:color w:val="1155CC"/>
            <w:kern w:val="0"/>
            <w:sz w:val="24"/>
            <w:szCs w:val="24"/>
            <w:u w:val="single"/>
            <w14:ligatures w14:val="none"/>
          </w:rPr>
          <w:t xml:space="preserve"> The SS St. Louis, The Jewish Refugee Ship That No One Wanted On The Eve Of The Holocaust,”</w:t>
        </w:r>
      </w:hyperlink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Austin Harvey. Updated September 29, 2022, originally published September 28, 2022.</w:t>
      </w:r>
    </w:p>
    <w:p w14:paraId="2615AB2C" w14:textId="11EF97BF" w:rsidR="00C7102B" w:rsidRPr="00C7102B" w:rsidRDefault="00C7102B" w:rsidP="00C7102B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4766CDE7" w14:textId="70EF5075" w:rsidR="0039749A" w:rsidRDefault="00095DBE" w:rsidP="00C7102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14:ligatures w14:val="none"/>
        </w:rPr>
      </w:pPr>
      <w:r w:rsidRPr="0039749A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14:ligatures w14:val="none"/>
        </w:rPr>
        <w:drawing>
          <wp:anchor distT="0" distB="0" distL="114300" distR="114300" simplePos="0" relativeHeight="251658245" behindDoc="1" locked="0" layoutInCell="1" allowOverlap="1" wp14:anchorId="11A4FA87" wp14:editId="27EE83E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463800" cy="1379855"/>
            <wp:effectExtent l="0" t="0" r="0" b="0"/>
            <wp:wrapSquare wrapText="bothSides"/>
            <wp:docPr id="2021011813" name="Picture 11" descr="A group of people o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011813" name="Picture 11" descr="A group of people on a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547E9E" w14:textId="4A31BB68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14:ligatures w14:val="none"/>
        </w:rPr>
        <w:t xml:space="preserve">Right: </w:t>
      </w:r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From BBC.com, photo by Bettman. In </w:t>
      </w:r>
      <w:hyperlink r:id="rId19" w:history="1">
        <w:r w:rsidRPr="00C7102B">
          <w:rPr>
            <w:rFonts w:ascii="Times New Roman" w:eastAsia="Times New Roman" w:hAnsi="Times New Roman" w:cs="Times New Roman"/>
            <w:color w:val="1155CC"/>
            <w:kern w:val="0"/>
            <w:sz w:val="24"/>
            <w:szCs w:val="24"/>
            <w:u w:val="single"/>
            <w14:ligatures w14:val="none"/>
          </w:rPr>
          <w:t>“Canada apologises for turning away Jewish refugee ship in 1939,”</w:t>
        </w:r>
      </w:hyperlink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by unknown author. November 7, 2018.</w:t>
      </w:r>
    </w:p>
    <w:p w14:paraId="4C8A3FC0" w14:textId="77777777" w:rsidR="00C7102B" w:rsidRPr="00C7102B" w:rsidRDefault="00C7102B" w:rsidP="00C7102B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6EBC861C" w14:textId="7E6A8873" w:rsidR="00C7102B" w:rsidRPr="00C7102B" w:rsidRDefault="00D17DEE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14:ligatures w14:val="none"/>
        </w:rPr>
        <w:drawing>
          <wp:anchor distT="0" distB="0" distL="114300" distR="114300" simplePos="0" relativeHeight="251658246" behindDoc="0" locked="0" layoutInCell="1" allowOverlap="1" wp14:anchorId="0948A02E" wp14:editId="40E78FCF">
            <wp:simplePos x="0" y="0"/>
            <wp:positionH relativeFrom="margin">
              <wp:align>left</wp:align>
            </wp:positionH>
            <wp:positionV relativeFrom="paragraph">
              <wp:posOffset>369993</wp:posOffset>
            </wp:positionV>
            <wp:extent cx="2463800" cy="1845945"/>
            <wp:effectExtent l="0" t="0" r="0" b="1905"/>
            <wp:wrapSquare wrapText="bothSides"/>
            <wp:docPr id="1298211131" name="Picture 9" descr="A group of people on a small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11131" name="Picture 9" descr="A group of people on a small bo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102B" w:rsidRPr="00C7102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Cuban Rafter Crisis, 1994</w:t>
      </w:r>
    </w:p>
    <w:p w14:paraId="5171C673" w14:textId="77777777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4D7015F" w14:textId="77777777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 </w:t>
      </w:r>
      <w:r w:rsidRPr="00C7102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14:ligatures w14:val="none"/>
        </w:rPr>
        <w:t xml:space="preserve">Left: </w:t>
      </w:r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From Wikipedia.com, photo by Andrew Smith. Titled </w:t>
      </w:r>
      <w:hyperlink r:id="rId21" w:anchor="/media/File:Carnival_Liberty_Cuban_Refugees.JPG" w:history="1">
        <w:r w:rsidRPr="00C7102B">
          <w:rPr>
            <w:rFonts w:ascii="Times New Roman" w:eastAsia="Times New Roman" w:hAnsi="Times New Roman" w:cs="Times New Roman"/>
            <w:color w:val="1155CC"/>
            <w:kern w:val="0"/>
            <w:sz w:val="24"/>
            <w:szCs w:val="24"/>
            <w:u w:val="single"/>
            <w14:ligatures w14:val="none"/>
          </w:rPr>
          <w:t>“</w:t>
        </w:r>
        <w:proofErr w:type="spellStart"/>
        <w:r w:rsidRPr="00C7102B">
          <w:rPr>
            <w:rFonts w:ascii="Times New Roman" w:eastAsia="Times New Roman" w:hAnsi="Times New Roman" w:cs="Times New Roman"/>
            <w:color w:val="1155CC"/>
            <w:kern w:val="0"/>
            <w:sz w:val="24"/>
            <w:szCs w:val="24"/>
            <w:u w:val="single"/>
            <w14:ligatures w14:val="none"/>
          </w:rPr>
          <w:t>Balseros</w:t>
        </w:r>
        <w:proofErr w:type="spellEnd"/>
        <w:r w:rsidRPr="00C7102B">
          <w:rPr>
            <w:rFonts w:ascii="Times New Roman" w:eastAsia="Times New Roman" w:hAnsi="Times New Roman" w:cs="Times New Roman"/>
            <w:color w:val="1155CC"/>
            <w:kern w:val="0"/>
            <w:sz w:val="24"/>
            <w:szCs w:val="24"/>
            <w:u w:val="single"/>
            <w14:ligatures w14:val="none"/>
          </w:rPr>
          <w:t xml:space="preserve"> spotted and rescued by the Carnival Liberty in 2014,”</w:t>
        </w:r>
      </w:hyperlink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subtitled “Taken on the Carnival Liberty in August 2014, Cuban refugees that built a raft and were rescued by the Carnival Liberty ship.” Uploaded February 14, 2015.</w:t>
      </w:r>
    </w:p>
    <w:p w14:paraId="175C59F4" w14:textId="03A82958" w:rsidR="00C7102B" w:rsidRPr="00C7102B" w:rsidRDefault="00C7102B" w:rsidP="00C7102B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64B5EF6A" w14:textId="77777777" w:rsidR="00437DC3" w:rsidRDefault="00437DC3" w:rsidP="00C7102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</w:pPr>
    </w:p>
    <w:p w14:paraId="7297E322" w14:textId="34AD9DD5" w:rsidR="00437DC3" w:rsidRDefault="00437DC3" w:rsidP="00C7102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</w:pPr>
      <w:r w:rsidRPr="00C7102B">
        <w:rPr>
          <w:rFonts w:ascii="Times New Roman" w:eastAsia="Times New Roman" w:hAnsi="Times New Roman" w:cs="Times New Roman"/>
          <w:noProof/>
          <w:kern w:val="0"/>
          <w:sz w:val="24"/>
          <w:szCs w:val="24"/>
          <w:bdr w:val="none" w:sz="0" w:space="0" w:color="auto" w:frame="1"/>
          <w14:ligatures w14:val="none"/>
        </w:rPr>
        <w:drawing>
          <wp:anchor distT="0" distB="0" distL="114300" distR="114300" simplePos="0" relativeHeight="251658247" behindDoc="0" locked="0" layoutInCell="1" allowOverlap="1" wp14:anchorId="012BD2F5" wp14:editId="038CBA2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04110" cy="1548765"/>
            <wp:effectExtent l="0" t="0" r="0" b="0"/>
            <wp:wrapSquare wrapText="bothSides"/>
            <wp:docPr id="1494167795" name="Picture 10" descr="People standing around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67795" name="Picture 10" descr="People standing around a boa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9" r="6407"/>
                    <a:stretch/>
                  </pic:blipFill>
                  <pic:spPr bwMode="auto">
                    <a:xfrm>
                      <a:off x="0" y="0"/>
                      <a:ext cx="240411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B5E803" w14:textId="77777777" w:rsidR="00437DC3" w:rsidRDefault="00437DC3" w:rsidP="00C7102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kern w:val="0"/>
          <w:sz w:val="20"/>
          <w:szCs w:val="20"/>
          <w14:ligatures w14:val="none"/>
        </w:rPr>
      </w:pPr>
    </w:p>
    <w:p w14:paraId="4CF3A135" w14:textId="77777777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i/>
          <w:iCs/>
          <w:color w:val="000000"/>
          <w:kern w:val="0"/>
          <w:sz w:val="24"/>
          <w:szCs w:val="24"/>
          <w14:ligatures w14:val="none"/>
        </w:rPr>
        <w:t>Right:</w:t>
      </w:r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From CNN.com, photo by Joe </w:t>
      </w:r>
      <w:proofErr w:type="spellStart"/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Raedle</w:t>
      </w:r>
      <w:proofErr w:type="spellEnd"/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for Getty Images. </w:t>
      </w:r>
      <w:hyperlink r:id="rId23" w:history="1">
        <w:r w:rsidRPr="00C7102B">
          <w:rPr>
            <w:rFonts w:ascii="Times New Roman" w:eastAsia="Times New Roman" w:hAnsi="Times New Roman" w:cs="Times New Roman"/>
            <w:color w:val="1155CC"/>
            <w:kern w:val="0"/>
            <w:sz w:val="24"/>
            <w:szCs w:val="24"/>
            <w:u w:val="single"/>
            <w14:ligatures w14:val="none"/>
          </w:rPr>
          <w:t>“Cuban-Americans react to end of ‘wet foot, dry foot’ policy,”</w:t>
        </w:r>
      </w:hyperlink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Marilia </w:t>
      </w:r>
      <w:proofErr w:type="spellStart"/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Brocchetto</w:t>
      </w:r>
      <w:proofErr w:type="spellEnd"/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 and Darran Simon. Updated January 13, 2017.</w:t>
      </w:r>
    </w:p>
    <w:p w14:paraId="397C579B" w14:textId="77777777" w:rsidR="00C7102B" w:rsidRPr="00C7102B" w:rsidRDefault="00C7102B" w:rsidP="00C7102B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  <w:r w:rsidRPr="00C710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br/>
      </w:r>
    </w:p>
    <w:p w14:paraId="35899BF3" w14:textId="443DCD00" w:rsidR="003955CD" w:rsidRPr="00C7102B" w:rsidRDefault="003955CD" w:rsidP="003955C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lastRenderedPageBreak/>
        <w:t>Timeline</w:t>
      </w:r>
    </w:p>
    <w:p w14:paraId="7B30961C" w14:textId="77777777" w:rsidR="003955CD" w:rsidRPr="00C7102B" w:rsidRDefault="00DB0AA2" w:rsidP="003955C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  <w:pict w14:anchorId="6CA94A05">
          <v:rect id="_x0000_i1026" style="width:0;height:1.5pt" o:hralign="center" o:hrstd="t" o:hr="t" fillcolor="#a0a0a0" stroked="f"/>
        </w:pict>
      </w:r>
    </w:p>
    <w:p w14:paraId="56754A1E" w14:textId="77777777" w:rsidR="003955CD" w:rsidRDefault="003955CD" w:rsidP="00C7102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</w:p>
    <w:p w14:paraId="7239979E" w14:textId="77777777" w:rsidR="00C7102B" w:rsidRPr="00C7102B" w:rsidRDefault="00C7102B" w:rsidP="00C7102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Policy Breakdown: </w:t>
      </w:r>
    </w:p>
    <w:p w14:paraId="54691AB3" w14:textId="77777777" w:rsidR="00DB44FB" w:rsidRDefault="00DB44FB" w:rsidP="006F11C9">
      <w:pPr>
        <w:numPr>
          <w:ilvl w:val="0"/>
          <w:numId w:val="2"/>
        </w:numPr>
        <w:spacing w:before="200"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27BB2E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Chinese Exclusion Act</w:t>
      </w:r>
      <w:r w:rsidRPr="47C5697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Pr="7E9964D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1882</w:t>
      </w:r>
    </w:p>
    <w:p w14:paraId="3BA04219" w14:textId="77777777" w:rsidR="00DB44FB" w:rsidRDefault="00DB44FB" w:rsidP="006F11C9">
      <w:pPr>
        <w:numPr>
          <w:ilvl w:val="0"/>
          <w:numId w:val="2"/>
        </w:numPr>
        <w:spacing w:before="200"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1A69E69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Cuban Adjustment Act of 1966 (encompasses wet foot/dry foot) </w:t>
      </w:r>
    </w:p>
    <w:p w14:paraId="69F05A64" w14:textId="15E9F11A" w:rsidR="00302C6A" w:rsidRDefault="00302C6A" w:rsidP="006F11C9">
      <w:pPr>
        <w:numPr>
          <w:ilvl w:val="0"/>
          <w:numId w:val="2"/>
        </w:numPr>
        <w:spacing w:before="200"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China’s one-child policy </w:t>
      </w:r>
      <w:r w:rsidRPr="00302C6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begins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1979</w:t>
      </w:r>
    </w:p>
    <w:p w14:paraId="446A3E0B" w14:textId="77777777" w:rsidR="00C7102B" w:rsidRPr="00C7102B" w:rsidRDefault="00C7102B" w:rsidP="006F11C9">
      <w:pPr>
        <w:numPr>
          <w:ilvl w:val="0"/>
          <w:numId w:val="2"/>
        </w:numPr>
        <w:spacing w:before="200" w:after="0" w:line="276" w:lineRule="auto"/>
        <w:textAlignment w:val="baseline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C7102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Cuban/Haitian Entrant Act of 1980 </w:t>
      </w:r>
    </w:p>
    <w:p w14:paraId="72B9E7D7" w14:textId="65D78A45" w:rsidR="1A69E698" w:rsidRDefault="006A267D" w:rsidP="006F11C9">
      <w:pPr>
        <w:numPr>
          <w:ilvl w:val="0"/>
          <w:numId w:val="2"/>
        </w:numPr>
        <w:spacing w:before="200"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A26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Immigration Reform and Control Act of 1986</w:t>
      </w:r>
    </w:p>
    <w:p w14:paraId="73BC1EB7" w14:textId="64545180" w:rsidR="006A267D" w:rsidRDefault="005707F6" w:rsidP="006F11C9">
      <w:pPr>
        <w:numPr>
          <w:ilvl w:val="0"/>
          <w:numId w:val="2"/>
        </w:numPr>
        <w:spacing w:before="200"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 xml:space="preserve">Matter of Chang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BIA Decision 1989</w:t>
      </w:r>
    </w:p>
    <w:p w14:paraId="2CD911AD" w14:textId="77C954C1" w:rsidR="005707F6" w:rsidRDefault="006F11C9" w:rsidP="006F11C9">
      <w:pPr>
        <w:numPr>
          <w:ilvl w:val="0"/>
          <w:numId w:val="2"/>
        </w:numPr>
        <w:spacing w:before="200"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AG William</w:t>
      </w:r>
      <w:r w:rsidR="005707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Barr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 POTUS H. W. Bush orders on persecution under one-child policy 1990</w:t>
      </w:r>
      <w:r w:rsidR="005707F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21C73BE2" w14:textId="0F4B226C" w:rsidR="00302C6A" w:rsidRDefault="00302C6A" w:rsidP="006F11C9">
      <w:pPr>
        <w:numPr>
          <w:ilvl w:val="0"/>
          <w:numId w:val="2"/>
        </w:numPr>
        <w:spacing w:before="200" w:after="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China’s one-child policy </w:t>
      </w:r>
      <w:r w:rsidRPr="00302C6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ends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2015</w:t>
      </w:r>
    </w:p>
    <w:p w14:paraId="3ADAF7AD" w14:textId="4443C460" w:rsidR="00C7102B" w:rsidRPr="00C7102B" w:rsidRDefault="181077D4" w:rsidP="333AEFFD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</w:pPr>
      <w:r w:rsidRPr="00912B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Event Breakdown: </w:t>
      </w:r>
    </w:p>
    <w:p w14:paraId="4E2703F3" w14:textId="1C48924A" w:rsidR="181077D4" w:rsidRPr="00912B1C" w:rsidRDefault="181077D4" w:rsidP="181077D4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Ellis Island: opens </w:t>
      </w:r>
      <w:proofErr w:type="gramStart"/>
      <w:r w:rsidR="1EC547BF"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1892</w:t>
      </w:r>
      <w:proofErr w:type="gramEnd"/>
    </w:p>
    <w:p w14:paraId="260DBB43" w14:textId="6E6D2DB7" w:rsidR="00912B1C" w:rsidRDefault="00912B1C" w:rsidP="00912B1C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</w:pPr>
      <w:r w:rsidRPr="00912B1C">
        <w:rPr>
          <w:rFonts w:ascii="Times New Roman" w:eastAsia="Google Sans" w:hAnsi="Times New Roman" w:cs="Times New Roman"/>
          <w:i/>
          <w:iCs/>
          <w:color w:val="000000" w:themeColor="text1"/>
          <w:sz w:val="24"/>
          <w:szCs w:val="24"/>
        </w:rPr>
        <w:t>Saint Louis</w:t>
      </w:r>
      <w:r w:rsidRPr="00912B1C"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 xml:space="preserve"> departed May 1939 </w:t>
      </w:r>
    </w:p>
    <w:p w14:paraId="320998E3" w14:textId="1285C0CC" w:rsidR="003371CB" w:rsidRPr="00912B1C" w:rsidRDefault="003371CB" w:rsidP="00912B1C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 xml:space="preserve">Ellis Island: </w:t>
      </w:r>
      <w:r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closes </w:t>
      </w:r>
      <w:proofErr w:type="gramStart"/>
      <w:r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1954</w:t>
      </w:r>
      <w:proofErr w:type="gramEnd"/>
    </w:p>
    <w:p w14:paraId="035E4F4A" w14:textId="6FB05F54" w:rsidR="00912B1C" w:rsidRDefault="00912B1C" w:rsidP="00912B1C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</w:pPr>
      <w:r w:rsidRPr="00912B1C"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 xml:space="preserve">Castro </w:t>
      </w:r>
      <w:r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>r</w:t>
      </w:r>
      <w:r w:rsidRPr="00912B1C"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 xml:space="preserve">ises to power </w:t>
      </w:r>
      <w:proofErr w:type="gramStart"/>
      <w:r w:rsidRPr="00912B1C"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>1959</w:t>
      </w:r>
      <w:proofErr w:type="gramEnd"/>
      <w:r w:rsidRPr="00912B1C"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 xml:space="preserve"> </w:t>
      </w:r>
    </w:p>
    <w:p w14:paraId="57A81C1B" w14:textId="0B5D3804" w:rsidR="00912B1C" w:rsidRDefault="00912B1C" w:rsidP="00912B1C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Wave of </w:t>
      </w:r>
      <w:r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Cuban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Ex</w:t>
      </w:r>
      <w:r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odus: Mariel Boatlift 1980 </w:t>
      </w:r>
    </w:p>
    <w:p w14:paraId="57913A0A" w14:textId="5567749D" w:rsidR="005707F6" w:rsidRPr="00912B1C" w:rsidRDefault="005707F6" w:rsidP="00912B1C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Matter of Chang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BIA Decision 1989</w:t>
      </w:r>
    </w:p>
    <w:p w14:paraId="699E7C0F" w14:textId="1A0C103B" w:rsidR="0CC7D0E0" w:rsidRPr="00912B1C" w:rsidRDefault="0CC7D0E0" w:rsidP="00912B1C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12B1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Golden Venture</w:t>
      </w:r>
      <w:r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lands in</w:t>
      </w:r>
      <w:r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New York</w:t>
      </w:r>
      <w:r w:rsid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City</w:t>
      </w:r>
      <w:r w:rsidR="00787D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June</w:t>
      </w:r>
      <w:r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1993</w:t>
      </w:r>
    </w:p>
    <w:p w14:paraId="56DD1DE3" w14:textId="6511FE1B" w:rsidR="142AA286" w:rsidRPr="00912B1C" w:rsidRDefault="00912B1C" w:rsidP="142AA286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Wave of </w:t>
      </w:r>
      <w:r w:rsidR="6AB8BF25"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Cuban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="2714864A"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xodus</w:t>
      </w:r>
      <w:r w:rsidR="6AB8BF25"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Cuban</w:t>
      </w:r>
      <w:r w:rsidR="73238D8A"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Rafter </w:t>
      </w:r>
      <w:r w:rsidR="1BC48A43"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Crisis </w:t>
      </w:r>
      <w:r w:rsidR="00C0B6A8"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1994</w:t>
      </w:r>
    </w:p>
    <w:p w14:paraId="1E7E8754" w14:textId="7E9D38C9" w:rsidR="1A69E698" w:rsidRDefault="00912B1C" w:rsidP="1A69E698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Google Sans" w:eastAsia="Google Sans" w:hAnsi="Google Sans" w:cs="Google Sans"/>
          <w:color w:val="000000" w:themeColor="text1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President </w:t>
      </w:r>
      <w:r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Bill Clinton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First </w:t>
      </w:r>
      <w:r w:rsidRPr="00912B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State of the Union Address 1995</w:t>
      </w:r>
    </w:p>
    <w:p w14:paraId="13D6F4BE" w14:textId="775470A1" w:rsidR="1A69E698" w:rsidRDefault="00912B1C" w:rsidP="1A69E698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</w:pPr>
      <w:r w:rsidRPr="00912B1C"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>President Bill Clinton Second State of the Union Address 1997</w:t>
      </w:r>
    </w:p>
    <w:p w14:paraId="73AFC14F" w14:textId="0F241798" w:rsidR="00787D60" w:rsidRDefault="00787D60" w:rsidP="1A69E698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Google Sans" w:hAnsi="Times New Roman" w:cs="Times New Roman"/>
          <w:i/>
          <w:iCs/>
          <w:color w:val="000000" w:themeColor="text1"/>
          <w:sz w:val="24"/>
          <w:szCs w:val="24"/>
        </w:rPr>
        <w:t xml:space="preserve">Golden Venture </w:t>
      </w:r>
      <w:r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>passengers pardoned Feb. 1997</w:t>
      </w:r>
    </w:p>
    <w:p w14:paraId="2A73FC7B" w14:textId="4ED67930" w:rsidR="00821263" w:rsidRDefault="00821263" w:rsidP="1A69E698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 xml:space="preserve">TX </w:t>
      </w:r>
      <w:r w:rsidRPr="00821263"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>Gov. Greg</w:t>
      </w:r>
      <w:r w:rsidR="00A76E5F"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 xml:space="preserve"> Abbott</w:t>
      </w:r>
      <w:r w:rsidR="002A5B2A"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>’s Operation Lone Star</w:t>
      </w:r>
      <w:r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 xml:space="preserve"> Dec. 2023</w:t>
      </w:r>
    </w:p>
    <w:p w14:paraId="574F2202" w14:textId="0AA3DF0B" w:rsidR="00A76E5F" w:rsidRPr="00912B1C" w:rsidRDefault="00A76E5F" w:rsidP="1A69E698">
      <w:pPr>
        <w:pStyle w:val="ListParagraph"/>
        <w:numPr>
          <w:ilvl w:val="0"/>
          <w:numId w:val="3"/>
        </w:numPr>
        <w:spacing w:beforeAutospacing="1" w:afterAutospacing="1" w:line="240" w:lineRule="auto"/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Google Sans" w:hAnsi="Times New Roman" w:cs="Times New Roman"/>
          <w:color w:val="000000" w:themeColor="text1"/>
          <w:sz w:val="24"/>
          <w:szCs w:val="24"/>
        </w:rPr>
        <w:t>FL Gov. Ron DeSantis’ Haitian migration policies March 2024</w:t>
      </w:r>
    </w:p>
    <w:p w14:paraId="65E34378" w14:textId="77777777" w:rsidR="009A779B" w:rsidRDefault="009A779B">
      <w:pPr>
        <w:rPr>
          <w:b/>
          <w:bCs/>
          <w:color w:val="000000" w:themeColor="text1"/>
        </w:rPr>
      </w:pPr>
    </w:p>
    <w:p w14:paraId="2114084B" w14:textId="16FED5AE" w:rsidR="00186BF3" w:rsidRPr="00C7102B" w:rsidRDefault="00186BF3" w:rsidP="00186BF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>Sources</w:t>
      </w:r>
      <w:r w:rsidR="0051070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14:ligatures w14:val="none"/>
        </w:rPr>
        <w:t xml:space="preserve"> </w:t>
      </w:r>
      <w:r w:rsidR="00510706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14:ligatures w14:val="none"/>
        </w:rPr>
        <w:t>in order of episode’s reference</w:t>
      </w:r>
    </w:p>
    <w:p w14:paraId="188EDA00" w14:textId="77777777" w:rsidR="00186BF3" w:rsidRPr="00C7102B" w:rsidRDefault="00DB0AA2" w:rsidP="00186BF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8"/>
          <w:szCs w:val="8"/>
          <w14:ligatures w14:val="none"/>
        </w:rPr>
        <w:pict w14:anchorId="62B050AE">
          <v:rect id="_x0000_i1027" style="width:0;height:1.5pt" o:hralign="center" o:hrstd="t" o:hr="t" fillcolor="#a0a0a0" stroked="f"/>
        </w:pict>
      </w:r>
    </w:p>
    <w:p w14:paraId="686E188A" w14:textId="698609DC" w:rsidR="00186BF3" w:rsidRDefault="00510706" w:rsidP="00510706">
      <w:pPr>
        <w:spacing w:before="240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10706">
        <w:rPr>
          <w:rFonts w:ascii="Times New Roman" w:hAnsi="Times New Roman" w:cs="Times New Roman"/>
          <w:color w:val="000000" w:themeColor="text1"/>
          <w:sz w:val="24"/>
          <w:szCs w:val="24"/>
        </w:rPr>
        <w:t>“The New Colossus”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Emma Lazarus, accessed from the</w:t>
      </w:r>
      <w:r w:rsidRPr="005107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National Park Service, last updated August 14, 2019, https://www.nps.gov/stli/learn/historyculture/colossus.htm.</w:t>
      </w:r>
    </w:p>
    <w:p w14:paraId="36EF9D6E" w14:textId="51610918" w:rsidR="00510706" w:rsidRDefault="007F1581" w:rsidP="00510706">
      <w:pPr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15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“1995 State of the Union Address,”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accessed from </w:t>
      </w:r>
      <w:r w:rsidRPr="007F1581">
        <w:rPr>
          <w:rFonts w:ascii="Times New Roman" w:hAnsi="Times New Roman" w:cs="Times New Roman"/>
          <w:color w:val="000000" w:themeColor="text1"/>
          <w:sz w:val="24"/>
          <w:szCs w:val="24"/>
        </w:rPr>
        <w:t>Wikipedia courtesy of William J. Clinton Presidential Library, https://en.wikipedia.org/wiki/1995_State_of_the_Union_Address.</w:t>
      </w:r>
    </w:p>
    <w:p w14:paraId="21DF6EFC" w14:textId="2E24F2D1" w:rsidR="007F1581" w:rsidRDefault="00B7791D" w:rsidP="00510706">
      <w:pPr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“Throwing Down the Ladder from </w:t>
      </w:r>
      <w:r w:rsidR="0051146C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hich They Rose,” political cartoon by Thomas Nash, </w:t>
      </w:r>
      <w:r w:rsidR="0051146C">
        <w:rPr>
          <w:rFonts w:ascii="Times New Roman" w:hAnsi="Times New Roman" w:cs="Times New Roman"/>
          <w:color w:val="000000" w:themeColor="text1"/>
          <w:sz w:val="24"/>
          <w:szCs w:val="24"/>
        </w:rPr>
        <w:t>July 23, 1870, Harper’s Weekly, accessed from Illustrating Chinese Exclusion</w:t>
      </w:r>
      <w:r w:rsidR="003D49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May 9, 2024, </w:t>
      </w:r>
      <w:r w:rsidR="003D49FF" w:rsidRPr="003D49FF">
        <w:rPr>
          <w:rFonts w:ascii="Times New Roman" w:hAnsi="Times New Roman" w:cs="Times New Roman"/>
          <w:color w:val="000000" w:themeColor="text1"/>
          <w:sz w:val="24"/>
          <w:szCs w:val="24"/>
        </w:rPr>
        <w:t>https://thomasnastcartoons.com/2015/01/06/throwing-down-the-ladder-by-which-they-rose-23-july-1870/</w:t>
      </w:r>
      <w:r w:rsidR="003D49F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439006F" w14:textId="62531BF0" w:rsidR="003D49FF" w:rsidRDefault="00B00231" w:rsidP="00510706">
      <w:pPr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00231">
        <w:rPr>
          <w:rFonts w:ascii="Times New Roman" w:hAnsi="Times New Roman" w:cs="Times New Roman"/>
          <w:color w:val="000000" w:themeColor="text1"/>
          <w:sz w:val="24"/>
          <w:szCs w:val="24"/>
        </w:rPr>
        <w:t>Erin Blakemore, “A Ship of Jewish Refugees Was Refused U.S. Landing in 1939. This Was Their Fate,” June 4, 2019, https://www.history.com/news/wwii-jewish-refugee-ship-st-louis-1939.</w:t>
      </w:r>
    </w:p>
    <w:p w14:paraId="7154B7CD" w14:textId="6277CA4E" w:rsidR="00B00231" w:rsidRDefault="00821263" w:rsidP="00510706">
      <w:pPr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1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Uriel J. Garcia, “Gov. Greg Abbott Signs Bill Making Illegal Immigration a State Crime,” </w:t>
      </w:r>
      <w:r w:rsidRPr="0082126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Texas Tribune</w:t>
      </w:r>
      <w:r w:rsidRPr="00821263">
        <w:rPr>
          <w:rFonts w:ascii="Times New Roman" w:hAnsi="Times New Roman" w:cs="Times New Roman"/>
          <w:color w:val="000000" w:themeColor="text1"/>
          <w:sz w:val="24"/>
          <w:szCs w:val="24"/>
        </w:rPr>
        <w:t>, December 18, 2023, https://www.texastribune.org/2023/12/18/texas-governor-abbott-bills-border-wall-illegal-entry-crime-sb3-sb4/#:~:text=Greg%20Abbott%20signs%20bill%20making.</w:t>
      </w:r>
    </w:p>
    <w:p w14:paraId="46A8F0E4" w14:textId="3DB9D518" w:rsidR="00A00370" w:rsidRDefault="00A00370" w:rsidP="00510706">
      <w:pPr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370">
        <w:rPr>
          <w:rFonts w:ascii="Times New Roman" w:hAnsi="Times New Roman" w:cs="Times New Roman"/>
          <w:color w:val="000000" w:themeColor="text1"/>
          <w:sz w:val="24"/>
          <w:szCs w:val="24"/>
        </w:rPr>
        <w:t>Senate Resolution 258, June 20, 2023.</w:t>
      </w:r>
    </w:p>
    <w:p w14:paraId="76F7122F" w14:textId="6F1401FB" w:rsidR="00A00370" w:rsidRDefault="007A6A2C" w:rsidP="00510706">
      <w:pPr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6A2C">
        <w:rPr>
          <w:rFonts w:ascii="Times New Roman" w:hAnsi="Times New Roman" w:cs="Times New Roman"/>
          <w:color w:val="000000" w:themeColor="text1"/>
          <w:sz w:val="24"/>
          <w:szCs w:val="24"/>
        </w:rPr>
        <w:t>Rachel Siegel, Lauren Kaori Gurley, and Meryl Kornfie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7A6A2C">
        <w:rPr>
          <w:rFonts w:ascii="Times New Roman" w:hAnsi="Times New Roman" w:cs="Times New Roman"/>
          <w:color w:val="000000" w:themeColor="text1"/>
          <w:sz w:val="24"/>
          <w:szCs w:val="24"/>
        </w:rPr>
        <w:t>d, “The economy is roaring. Immigration is a key reason,” Washington Post, February 27, 2024, accessed April 15, 2024, ProQuest, http://ezproxy.ycp.edu:8000/login?url=https://www.proquest.com/washingtonpost/blogs-podcasts-websites/economy-is-roaring-immigration-key-reason/docview/2932314444/sem-2?accountid=29140.</w:t>
      </w:r>
    </w:p>
    <w:p w14:paraId="30C131AA" w14:textId="27F87838" w:rsidR="00975EB8" w:rsidRDefault="00975EB8" w:rsidP="00510706">
      <w:pPr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5EB8">
        <w:rPr>
          <w:rFonts w:ascii="Times New Roman" w:hAnsi="Times New Roman" w:cs="Times New Roman"/>
          <w:color w:val="000000" w:themeColor="text1"/>
          <w:sz w:val="24"/>
          <w:szCs w:val="24"/>
        </w:rPr>
        <w:t>Greg Allen, “DeSantis is prepping for a wave of Haitian migrants. Advocates say he's grandstanding,” NPR, March 21, 2024, https://www.npr.org/2024/03/21/1239647148/haiti-florida-migrants-desantis-immigration.</w:t>
      </w:r>
    </w:p>
    <w:p w14:paraId="177B7A33" w14:textId="71AF9F7C" w:rsidR="00A66247" w:rsidRDefault="00A66247" w:rsidP="00510706">
      <w:pPr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Brian Naylor and Tamara Keith, “Kamala Harris Tells Guatemalans Not </w:t>
      </w:r>
      <w:proofErr w:type="gramStart"/>
      <w:r w:rsidRPr="00A66247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proofErr w:type="gramEnd"/>
      <w:r w:rsidRPr="00A662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Migrate To The United States,” NPR, updated June 7, 2021, accessed April 15, 2024, https://www.npr.org/2021/06/07/1004074139/harris-tells-guatemalans-not-to-migrate-to-the-united-states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2813A96" w14:textId="6EC2CE06" w:rsidR="00A66247" w:rsidRDefault="008672A5" w:rsidP="00510706">
      <w:pPr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72A5">
        <w:rPr>
          <w:rFonts w:ascii="Times New Roman" w:hAnsi="Times New Roman" w:cs="Times New Roman"/>
          <w:color w:val="000000" w:themeColor="text1"/>
          <w:sz w:val="24"/>
          <w:szCs w:val="24"/>
        </w:rPr>
        <w:t>Barbara Sprunt, “Biden Would End Border Wall Construction, But Wouldn't Tear Down Trump's Additions,” NPR, August 5, 2020, accessed April 15, 2024, https://www.npr.org/2020/08/05/899266045/biden-would-end-border-wall-construction-but-wont-tear-down-trump-s-additions.</w:t>
      </w:r>
    </w:p>
    <w:p w14:paraId="2B851B77" w14:textId="1B16B252" w:rsidR="007A6A2C" w:rsidRPr="00510706" w:rsidRDefault="008672A5" w:rsidP="00F553CE">
      <w:pPr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72A5">
        <w:rPr>
          <w:rFonts w:ascii="Times New Roman" w:hAnsi="Times New Roman" w:cs="Times New Roman"/>
          <w:color w:val="000000" w:themeColor="text1"/>
          <w:sz w:val="24"/>
          <w:szCs w:val="24"/>
        </w:rPr>
        <w:t>Juan A. Lozano, “Federal judge declares DACA illegal again, issue likely to be decided by Supreme Court,” Associated Press/PBS, September 13, 2023, accessed April 15, 2024, https://www.pbs.org/newshour/politics/federal-judge-declares-daca-illegal-again-issue-likely-to-be-decided-by-supreme-court#:~:text=The%20states%20have%20argued%20the,the%20federal%20Administrative%20Procedures%2Act.</w:t>
      </w:r>
    </w:p>
    <w:sectPr w:rsidR="007A6A2C" w:rsidRPr="005107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ogle Sans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D206BA"/>
    <w:multiLevelType w:val="multilevel"/>
    <w:tmpl w:val="9D323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EE9311"/>
    <w:multiLevelType w:val="hybridMultilevel"/>
    <w:tmpl w:val="FFFFFFFF"/>
    <w:lvl w:ilvl="0" w:tplc="AE1CF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B85E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1ACA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987A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7C04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D4A9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3A93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F21B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AECFF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1C1C94"/>
    <w:multiLevelType w:val="multilevel"/>
    <w:tmpl w:val="FEC8E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42487273">
    <w:abstractNumId w:val="0"/>
  </w:num>
  <w:num w:numId="2" w16cid:durableId="976449972">
    <w:abstractNumId w:val="2"/>
  </w:num>
  <w:num w:numId="3" w16cid:durableId="11395726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637"/>
    <w:rsid w:val="00010F62"/>
    <w:rsid w:val="000110CC"/>
    <w:rsid w:val="00030624"/>
    <w:rsid w:val="00031A3F"/>
    <w:rsid w:val="00062A71"/>
    <w:rsid w:val="00090840"/>
    <w:rsid w:val="00095DBE"/>
    <w:rsid w:val="000A6A2D"/>
    <w:rsid w:val="000A717F"/>
    <w:rsid w:val="000A799F"/>
    <w:rsid w:val="000B128D"/>
    <w:rsid w:val="000F43E1"/>
    <w:rsid w:val="000F6D29"/>
    <w:rsid w:val="001015C1"/>
    <w:rsid w:val="00127191"/>
    <w:rsid w:val="001440EA"/>
    <w:rsid w:val="00161F91"/>
    <w:rsid w:val="00184269"/>
    <w:rsid w:val="00186BF3"/>
    <w:rsid w:val="001B0365"/>
    <w:rsid w:val="001E3137"/>
    <w:rsid w:val="00244299"/>
    <w:rsid w:val="00250E56"/>
    <w:rsid w:val="00256FEC"/>
    <w:rsid w:val="002717A4"/>
    <w:rsid w:val="00276EB2"/>
    <w:rsid w:val="00292803"/>
    <w:rsid w:val="002A5B2A"/>
    <w:rsid w:val="002C7CBC"/>
    <w:rsid w:val="002E5C88"/>
    <w:rsid w:val="002F0668"/>
    <w:rsid w:val="003017AF"/>
    <w:rsid w:val="00302C6A"/>
    <w:rsid w:val="003069C0"/>
    <w:rsid w:val="00332380"/>
    <w:rsid w:val="003371CB"/>
    <w:rsid w:val="003513BF"/>
    <w:rsid w:val="003566BC"/>
    <w:rsid w:val="003908C7"/>
    <w:rsid w:val="00393B91"/>
    <w:rsid w:val="003955CD"/>
    <w:rsid w:val="0039749A"/>
    <w:rsid w:val="003A39F5"/>
    <w:rsid w:val="003A4061"/>
    <w:rsid w:val="003A6C48"/>
    <w:rsid w:val="003D49FF"/>
    <w:rsid w:val="003E6BBB"/>
    <w:rsid w:val="00402FBF"/>
    <w:rsid w:val="00423919"/>
    <w:rsid w:val="004332C2"/>
    <w:rsid w:val="00437DC3"/>
    <w:rsid w:val="00467DCA"/>
    <w:rsid w:val="0047176E"/>
    <w:rsid w:val="004974D7"/>
    <w:rsid w:val="00497903"/>
    <w:rsid w:val="004A5853"/>
    <w:rsid w:val="004B75B4"/>
    <w:rsid w:val="004E2DC9"/>
    <w:rsid w:val="004F0091"/>
    <w:rsid w:val="005026B0"/>
    <w:rsid w:val="0050778C"/>
    <w:rsid w:val="00510706"/>
    <w:rsid w:val="0051146C"/>
    <w:rsid w:val="005707F6"/>
    <w:rsid w:val="005A46EB"/>
    <w:rsid w:val="005B2C9D"/>
    <w:rsid w:val="006310DE"/>
    <w:rsid w:val="006813C7"/>
    <w:rsid w:val="006A0508"/>
    <w:rsid w:val="006A07FC"/>
    <w:rsid w:val="006A267D"/>
    <w:rsid w:val="006B3EC1"/>
    <w:rsid w:val="006C01C0"/>
    <w:rsid w:val="006C4A82"/>
    <w:rsid w:val="006E157D"/>
    <w:rsid w:val="006E62D5"/>
    <w:rsid w:val="006F11C9"/>
    <w:rsid w:val="0072293A"/>
    <w:rsid w:val="0073360D"/>
    <w:rsid w:val="00787C70"/>
    <w:rsid w:val="00787D60"/>
    <w:rsid w:val="00794A91"/>
    <w:rsid w:val="007A1F22"/>
    <w:rsid w:val="007A34C9"/>
    <w:rsid w:val="007A646F"/>
    <w:rsid w:val="007A6A2C"/>
    <w:rsid w:val="007C3BC6"/>
    <w:rsid w:val="007C4CEE"/>
    <w:rsid w:val="007D6A2B"/>
    <w:rsid w:val="007E207B"/>
    <w:rsid w:val="007E4932"/>
    <w:rsid w:val="007F1581"/>
    <w:rsid w:val="0081074C"/>
    <w:rsid w:val="00821263"/>
    <w:rsid w:val="00830E70"/>
    <w:rsid w:val="00837086"/>
    <w:rsid w:val="008545E2"/>
    <w:rsid w:val="00857A37"/>
    <w:rsid w:val="00862EEF"/>
    <w:rsid w:val="008672A5"/>
    <w:rsid w:val="00875D25"/>
    <w:rsid w:val="00877E61"/>
    <w:rsid w:val="00882E72"/>
    <w:rsid w:val="00884005"/>
    <w:rsid w:val="008A5AE8"/>
    <w:rsid w:val="008C19AF"/>
    <w:rsid w:val="008E254E"/>
    <w:rsid w:val="00901BBD"/>
    <w:rsid w:val="00912B1C"/>
    <w:rsid w:val="009142C9"/>
    <w:rsid w:val="00915603"/>
    <w:rsid w:val="00943D81"/>
    <w:rsid w:val="00946E4B"/>
    <w:rsid w:val="00975EB8"/>
    <w:rsid w:val="009A779B"/>
    <w:rsid w:val="009B66EA"/>
    <w:rsid w:val="009C1D4E"/>
    <w:rsid w:val="009D2ADA"/>
    <w:rsid w:val="009D7D1B"/>
    <w:rsid w:val="00A00370"/>
    <w:rsid w:val="00A12A89"/>
    <w:rsid w:val="00A22F73"/>
    <w:rsid w:val="00A3163A"/>
    <w:rsid w:val="00A66247"/>
    <w:rsid w:val="00A74C5C"/>
    <w:rsid w:val="00A76E5F"/>
    <w:rsid w:val="00A80D7A"/>
    <w:rsid w:val="00A906C6"/>
    <w:rsid w:val="00A92637"/>
    <w:rsid w:val="00AC20C8"/>
    <w:rsid w:val="00AD3B13"/>
    <w:rsid w:val="00AF12F8"/>
    <w:rsid w:val="00B00231"/>
    <w:rsid w:val="00B176FF"/>
    <w:rsid w:val="00B40314"/>
    <w:rsid w:val="00B51B33"/>
    <w:rsid w:val="00B5287D"/>
    <w:rsid w:val="00B65C3A"/>
    <w:rsid w:val="00B7791D"/>
    <w:rsid w:val="00B82581"/>
    <w:rsid w:val="00BA573C"/>
    <w:rsid w:val="00BB28BA"/>
    <w:rsid w:val="00BD3EB4"/>
    <w:rsid w:val="00BE06BD"/>
    <w:rsid w:val="00BE0F3D"/>
    <w:rsid w:val="00BF1F8E"/>
    <w:rsid w:val="00BF23BA"/>
    <w:rsid w:val="00BF493A"/>
    <w:rsid w:val="00C0B6A8"/>
    <w:rsid w:val="00C11FBE"/>
    <w:rsid w:val="00C31927"/>
    <w:rsid w:val="00C7102B"/>
    <w:rsid w:val="00C75C46"/>
    <w:rsid w:val="00C83511"/>
    <w:rsid w:val="00C94445"/>
    <w:rsid w:val="00C96E94"/>
    <w:rsid w:val="00CB600F"/>
    <w:rsid w:val="00CC1C98"/>
    <w:rsid w:val="00CC683D"/>
    <w:rsid w:val="00CD47EE"/>
    <w:rsid w:val="00CE2114"/>
    <w:rsid w:val="00CE3FC8"/>
    <w:rsid w:val="00D00B62"/>
    <w:rsid w:val="00D17DEE"/>
    <w:rsid w:val="00DB44FB"/>
    <w:rsid w:val="00DB6E35"/>
    <w:rsid w:val="00DC35D7"/>
    <w:rsid w:val="00DD3EA8"/>
    <w:rsid w:val="00DE540B"/>
    <w:rsid w:val="00E31D0D"/>
    <w:rsid w:val="00E3594C"/>
    <w:rsid w:val="00E434C5"/>
    <w:rsid w:val="00E5631A"/>
    <w:rsid w:val="00E64010"/>
    <w:rsid w:val="00E73A47"/>
    <w:rsid w:val="00EC68B9"/>
    <w:rsid w:val="00EE1382"/>
    <w:rsid w:val="00EF0623"/>
    <w:rsid w:val="00EF2D8E"/>
    <w:rsid w:val="00F100C8"/>
    <w:rsid w:val="00F12403"/>
    <w:rsid w:val="00F34206"/>
    <w:rsid w:val="00F43556"/>
    <w:rsid w:val="00F435AA"/>
    <w:rsid w:val="00F4379E"/>
    <w:rsid w:val="00F43E24"/>
    <w:rsid w:val="00F553CE"/>
    <w:rsid w:val="00F55412"/>
    <w:rsid w:val="00F634AF"/>
    <w:rsid w:val="00F8115B"/>
    <w:rsid w:val="00FD0760"/>
    <w:rsid w:val="00FD4E8D"/>
    <w:rsid w:val="0323E3F2"/>
    <w:rsid w:val="0509709F"/>
    <w:rsid w:val="05496F60"/>
    <w:rsid w:val="0575D56A"/>
    <w:rsid w:val="05779BD2"/>
    <w:rsid w:val="05E13E16"/>
    <w:rsid w:val="061CB3E8"/>
    <w:rsid w:val="0934A183"/>
    <w:rsid w:val="0ACA4AC6"/>
    <w:rsid w:val="0CC7D0E0"/>
    <w:rsid w:val="0F83CA3E"/>
    <w:rsid w:val="13EFC42C"/>
    <w:rsid w:val="142AA286"/>
    <w:rsid w:val="181077D4"/>
    <w:rsid w:val="1A399012"/>
    <w:rsid w:val="1A69E698"/>
    <w:rsid w:val="1BC48A43"/>
    <w:rsid w:val="1EC547BF"/>
    <w:rsid w:val="238156ED"/>
    <w:rsid w:val="2714864A"/>
    <w:rsid w:val="273C8C99"/>
    <w:rsid w:val="28C7EB71"/>
    <w:rsid w:val="2B3EBB0F"/>
    <w:rsid w:val="31AFC2FB"/>
    <w:rsid w:val="333AEFFD"/>
    <w:rsid w:val="366C69A1"/>
    <w:rsid w:val="390384D9"/>
    <w:rsid w:val="3BD615E3"/>
    <w:rsid w:val="3D35D8FA"/>
    <w:rsid w:val="3EE0EBF4"/>
    <w:rsid w:val="410E3217"/>
    <w:rsid w:val="41E1769F"/>
    <w:rsid w:val="42A8D388"/>
    <w:rsid w:val="47C5697F"/>
    <w:rsid w:val="4D85DEFF"/>
    <w:rsid w:val="58305E49"/>
    <w:rsid w:val="59638885"/>
    <w:rsid w:val="5D6BDE19"/>
    <w:rsid w:val="6165194D"/>
    <w:rsid w:val="6402C04A"/>
    <w:rsid w:val="65DCFBD5"/>
    <w:rsid w:val="6AB8BF25"/>
    <w:rsid w:val="6BBB5F0F"/>
    <w:rsid w:val="6E9C9B3A"/>
    <w:rsid w:val="71549984"/>
    <w:rsid w:val="727BB2ED"/>
    <w:rsid w:val="73238D8A"/>
    <w:rsid w:val="74C0BFAC"/>
    <w:rsid w:val="7A91D88B"/>
    <w:rsid w:val="7E996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E88425A"/>
  <w15:chartTrackingRefBased/>
  <w15:docId w15:val="{FE9AC2F4-26A2-411A-8113-D79CE6D9A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26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26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263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26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263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26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26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26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26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263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926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263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263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263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263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263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263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263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26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26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26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26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26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263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263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263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263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263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2637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710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C7102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07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58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history.com/news/mariel-boatlift-castro-carter-cold-war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yperlink" Target="https://en.wikipedia.org/wiki/Balseros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allthatsinteresting.com/ss-st-louis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ocanyc.org/collections/stories/fold-golden-venture-paper-sculptures-2017/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medium.com/@tedcheney/america-the-beautiful-ea2c1e4f6838" TargetMode="External"/><Relationship Id="rId23" Type="http://schemas.openxmlformats.org/officeDocument/2006/relationships/hyperlink" Target="https://www.cnn.com/2017/01/13/us/wet-foot-dry-foot-reaction/index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bbc.com/news/world-us-canada-46105488" TargetMode="External"/><Relationship Id="rId4" Type="http://schemas.openxmlformats.org/officeDocument/2006/relationships/numbering" Target="numbering.xml"/><Relationship Id="rId9" Type="http://schemas.openxmlformats.org/officeDocument/2006/relationships/hyperlink" Target="https://www.mocanyc.org/collections/stories/fold-golden-venture-paper-sculptures-2017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61d4e8e-4a57-4d40-935c-772af843cce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F5EB91A9CD7E40824AA268C07B6B16" ma:contentTypeVersion="5" ma:contentTypeDescription="Create a new document." ma:contentTypeScope="" ma:versionID="d04e9ad12791cb78be54e259cb94bfb7">
  <xsd:schema xmlns:xsd="http://www.w3.org/2001/XMLSchema" xmlns:xs="http://www.w3.org/2001/XMLSchema" xmlns:p="http://schemas.microsoft.com/office/2006/metadata/properties" xmlns:ns3="161d4e8e-4a57-4d40-935c-772af843cce8" targetNamespace="http://schemas.microsoft.com/office/2006/metadata/properties" ma:root="true" ma:fieldsID="11cae187c242931757deee853ce6827e" ns3:_="">
    <xsd:import namespace="161d4e8e-4a57-4d40-935c-772af843cce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d4e8e-4a57-4d40-935c-772af843cc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7491C9-9191-434F-A8BF-7FEC08220E14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161d4e8e-4a57-4d40-935c-772af843cce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A0D3960-C71D-4382-B03B-0A1FBEE246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B15397-3DDE-43B3-BD5C-E622EE425A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d4e8e-4a57-4d40-935c-772af843c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913</Words>
  <Characters>5210</Characters>
  <Application>Microsoft Office Word</Application>
  <DocSecurity>0</DocSecurity>
  <Lines>43</Lines>
  <Paragraphs>12</Paragraphs>
  <ScaleCrop>false</ScaleCrop>
  <Company/>
  <LinksUpToDate>false</LinksUpToDate>
  <CharactersWithSpaces>6111</CharactersWithSpaces>
  <SharedDoc>false</SharedDoc>
  <HLinks>
    <vt:vector size="48" baseType="variant">
      <vt:variant>
        <vt:i4>2228262</vt:i4>
      </vt:variant>
      <vt:variant>
        <vt:i4>21</vt:i4>
      </vt:variant>
      <vt:variant>
        <vt:i4>0</vt:i4>
      </vt:variant>
      <vt:variant>
        <vt:i4>5</vt:i4>
      </vt:variant>
      <vt:variant>
        <vt:lpwstr>https://www.cnn.com/2017/01/13/us/wet-foot-dry-foot-reaction/index.html</vt:lpwstr>
      </vt:variant>
      <vt:variant>
        <vt:lpwstr/>
      </vt:variant>
      <vt:variant>
        <vt:i4>5308470</vt:i4>
      </vt:variant>
      <vt:variant>
        <vt:i4>18</vt:i4>
      </vt:variant>
      <vt:variant>
        <vt:i4>0</vt:i4>
      </vt:variant>
      <vt:variant>
        <vt:i4>5</vt:i4>
      </vt:variant>
      <vt:variant>
        <vt:lpwstr>https://en.wikipedia.org/wiki/Balseros</vt:lpwstr>
      </vt:variant>
      <vt:variant>
        <vt:lpwstr>/media/File:Carnival_Liberty_Cuban_Refugees.JPG</vt:lpwstr>
      </vt:variant>
      <vt:variant>
        <vt:i4>131154</vt:i4>
      </vt:variant>
      <vt:variant>
        <vt:i4>15</vt:i4>
      </vt:variant>
      <vt:variant>
        <vt:i4>0</vt:i4>
      </vt:variant>
      <vt:variant>
        <vt:i4>5</vt:i4>
      </vt:variant>
      <vt:variant>
        <vt:lpwstr>https://www.bbc.com/news/world-us-canada-46105488</vt:lpwstr>
      </vt:variant>
      <vt:variant>
        <vt:lpwstr/>
      </vt:variant>
      <vt:variant>
        <vt:i4>2752638</vt:i4>
      </vt:variant>
      <vt:variant>
        <vt:i4>12</vt:i4>
      </vt:variant>
      <vt:variant>
        <vt:i4>0</vt:i4>
      </vt:variant>
      <vt:variant>
        <vt:i4>5</vt:i4>
      </vt:variant>
      <vt:variant>
        <vt:lpwstr>https://allthatsinteresting.com/ss-st-louis</vt:lpwstr>
      </vt:variant>
      <vt:variant>
        <vt:lpwstr/>
      </vt:variant>
      <vt:variant>
        <vt:i4>2293770</vt:i4>
      </vt:variant>
      <vt:variant>
        <vt:i4>9</vt:i4>
      </vt:variant>
      <vt:variant>
        <vt:i4>0</vt:i4>
      </vt:variant>
      <vt:variant>
        <vt:i4>5</vt:i4>
      </vt:variant>
      <vt:variant>
        <vt:lpwstr>https://medium.com/@tedcheney/america-the-beautiful-ea2c1e4f6838</vt:lpwstr>
      </vt:variant>
      <vt:variant>
        <vt:lpwstr/>
      </vt:variant>
      <vt:variant>
        <vt:i4>6619242</vt:i4>
      </vt:variant>
      <vt:variant>
        <vt:i4>6</vt:i4>
      </vt:variant>
      <vt:variant>
        <vt:i4>0</vt:i4>
      </vt:variant>
      <vt:variant>
        <vt:i4>5</vt:i4>
      </vt:variant>
      <vt:variant>
        <vt:lpwstr>https://www.history.com/news/mariel-boatlift-castro-carter-cold-war</vt:lpwstr>
      </vt:variant>
      <vt:variant>
        <vt:lpwstr/>
      </vt:variant>
      <vt:variant>
        <vt:i4>3211323</vt:i4>
      </vt:variant>
      <vt:variant>
        <vt:i4>3</vt:i4>
      </vt:variant>
      <vt:variant>
        <vt:i4>0</vt:i4>
      </vt:variant>
      <vt:variant>
        <vt:i4>5</vt:i4>
      </vt:variant>
      <vt:variant>
        <vt:lpwstr>https://www.mocanyc.org/collections/stories/fold-golden-venture-paper-sculptures-2017/</vt:lpwstr>
      </vt:variant>
      <vt:variant>
        <vt:lpwstr/>
      </vt:variant>
      <vt:variant>
        <vt:i4>3211323</vt:i4>
      </vt:variant>
      <vt:variant>
        <vt:i4>0</vt:i4>
      </vt:variant>
      <vt:variant>
        <vt:i4>0</vt:i4>
      </vt:variant>
      <vt:variant>
        <vt:i4>5</vt:i4>
      </vt:variant>
      <vt:variant>
        <vt:lpwstr>https://www.mocanyc.org/collections/stories/fold-golden-venture-paper-sculptures-2017/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Alaina Crowell</dc:creator>
  <cp:keywords/>
  <dc:description/>
  <cp:lastModifiedBy>Alaina Crowell</cp:lastModifiedBy>
  <cp:revision>2</cp:revision>
  <dcterms:created xsi:type="dcterms:W3CDTF">2024-05-09T18:47:00Z</dcterms:created>
  <dcterms:modified xsi:type="dcterms:W3CDTF">2024-05-09T18:47:00Z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0x0101006DF5EB91A9CD7E40824AA268C07B6B16</vt:lpwstr>
  </property>
</Properties>
</file>